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34"/>
        <w:gridCol w:w="3534"/>
        <w:gridCol w:w="3534"/>
      </w:tblGrid>
      <w:tr>
        <w:tc>
          <w:tcPr>
            <w:tcW w:type="dxa" w:w="266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5B5CE2"/>
            <w:tcMar>
              <w:top w:w="105" w:type="dxa"/>
              <w:start w:w="80" w:type="dxa"/>
              <w:bottom w:w="105" w:type="dxa"/>
              <w:end w:w="8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34"/>
              </w:rPr>
              <w:t>NR-1</w:t>
            </w:r>
          </w:p>
        </w:tc>
        <w:tc>
          <w:tcPr>
            <w:tcW w:type="dxa" w:w="402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55" w:type="dxa"/>
              <w:start w:w="120" w:type="dxa"/>
              <w:bottom w:w="55" w:type="dxa"/>
              <w:end w:w="70" w:type="dxa"/>
            </w:tcMar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111827"/>
                <w:sz w:val="32"/>
              </w:rPr>
              <w:t>ORDEMIO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5B5CE2"/>
                <w:sz w:val="14"/>
              </w:rPr>
              <w:t>ORDEM DE SERVIÇO • SEGURANÇA E SAÚDE NO TRABALHO</w:t>
            </w:r>
          </w:p>
        </w:tc>
        <w:tc>
          <w:tcPr>
            <w:tcW w:type="dxa" w:w="385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50" w:type="dxa"/>
              <w:start w:w="85" w:type="dxa"/>
              <w:bottom w:w="50" w:type="dxa"/>
              <w:end w:w="85" w:type="dxa"/>
            </w:tcMar>
          </w:tcPr>
          <w:p>
            <w:pPr>
              <w:spacing w:before="0" w:after="20" w:line="240" w:lineRule="auto"/>
              <w:jc w:val="center"/>
            </w:pPr>
            <w:r/>
            <w:r>
              <w:rPr>
                <w:rFonts w:ascii="Arial" w:hAnsi="Arial"/>
                <w:b/>
                <w:color w:val="111827"/>
                <w:sz w:val="17"/>
              </w:rPr>
              <w:t>OS SST Nº  __________________</w:t>
            </w:r>
          </w:p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color w:val="667085"/>
                <w:sz w:val="14"/>
              </w:rPr>
              <w:t>Emissão: ____/____/______   Versão: ____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tcBorders>
              <w:top w:val="single" w:sz="5" w:color="D8DBFF"/>
              <w:left w:val="single" w:sz="5" w:color="D8DBFF"/>
              <w:bottom w:val="single" w:sz="5" w:color="D8DBFF"/>
              <w:right w:val="single" w:sz="5" w:color="D8DBFF"/>
            </w:tcBorders>
            <w:shd w:fill="EEF0FF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color w:val="5B5CE2"/>
                <w:sz w:val="14"/>
              </w:rPr>
              <w:t xml:space="preserve">Modelo de apoio à elaboração da Ordem de Serviço de Segurança e Saúde no Trabalho prevista na NR-1. </w:t>
            </w:r>
            <w:r>
              <w:rPr>
                <w:rFonts w:ascii="Arial" w:hAnsi="Arial"/>
                <w:b w:val="0"/>
                <w:color w:val="1F2937"/>
                <w:sz w:val="14"/>
              </w:rPr>
              <w:t>Preencha com base no PGR, inventário de riscos, função, ambiente e demais NRs aplicáveis.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IDENTIFICAÇÃO DA ORGANIZAÇÃO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EMPRESA / ORGANIZAÇÃO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CNPJ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ESTABELECIMENTO / UNIDADE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CNAE / GRAU DE RISCO</w:t>
            </w:r>
          </w:p>
        </w:tc>
      </w:tr>
      <w:tr>
        <w:tc>
          <w:tcPr>
            <w:tcW w:type="dxa" w:w="5272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ENDEREÇO DO LOCAL DE TRABALHO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RESPONSÁVEL DA UNIDADE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CONTATO / TELEFONE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IDENTIFICAÇÃO DO TRABALHADOR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NOME DO TRABALHADOR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CPF / MATRÍCULA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CARGO / FUNÇÃO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SETOR / EQUIPE</w:t>
            </w:r>
          </w:p>
        </w:tc>
      </w:tr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DATA DE ADMISSÃO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 w:val="0"/>
                <w:color w:val="1F2937"/>
                <w:sz w:val="17"/>
              </w:rPr>
              <w:t>____/____/______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SUPERIOR IMEDIATO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LOCAL / FRENTE DE TRABALHO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JORNADA / TURNO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CONTROLE DA ORDEM DE SERVIÇO</w:t>
            </w:r>
            <w:r>
              <w:rPr>
                <w:rFonts w:ascii="Arial" w:hAnsi="Arial"/>
                <w:b w:val="0"/>
                <w:color w:val="F2F3FF"/>
                <w:sz w:val="14"/>
              </w:rPr>
              <w:t xml:space="preserve">  •  emitir na admissão, mudança de função/risco e sempre que necessária revisão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MOTIVO DA EMISSÃO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 w:val="0"/>
                <w:color w:val="1F2937"/>
                <w:sz w:val="17"/>
              </w:rPr>
              <w:t>□ Admissão  □ Mudança de função</w:t>
              <w:br/>
              <w:t>□ Revisão  □ Outro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VIGÊNCIA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 w:val="0"/>
                <w:color w:val="1F2937"/>
                <w:sz w:val="17"/>
              </w:rPr>
              <w:t>____/____/______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PGR / INVENTÁRIO DE RISCOS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 w:val="0"/>
                <w:color w:val="1F2937"/>
                <w:sz w:val="17"/>
              </w:rPr>
              <w:t>Ref.: __________________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NRS / PROCEDIMENTOS APLICÁVEIS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 w:val="0"/>
                <w:color w:val="1F2937"/>
                <w:sz w:val="17"/>
              </w:rPr>
              <w:t>______________________</w:t>
            </w:r>
          </w:p>
        </w:tc>
      </w:tr>
      <w:tr>
        <w:tc>
          <w:tcPr>
            <w:tcW w:type="dxa" w:w="5272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ELABORADO / REVISADO POR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RESPONSÁVEL SST / REGISTRO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APROVADO POR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DESCRIÇÃO DAS ATIVIDADES E RESPONSABILIDADES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rPr>
          <w:trHeight w:val="595" w:hRule="atLeast"/>
        </w:trPr>
        <w:tc>
          <w:tcPr>
            <w:tcW w:type="dxa" w:w="106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ATIVIDADES EXECUTADAS PELO TRABALHADOR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 w:val="0"/>
                <w:color w:val="98A2B3"/>
                <w:sz w:val="16"/>
              </w:rPr>
              <w:t>Descreva tarefas rotineiras e não rotineiras, equipamentos e ferramentas utilizados, locais de atuação, interfaces com terceiros e responsabilidades específicas.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RISCOS OCUPACIONAIS E MEDIDAS DE PREVENÇÃO</w:t>
            </w:r>
            <w:r>
              <w:rPr>
                <w:rFonts w:ascii="Arial" w:hAnsi="Arial"/>
                <w:b w:val="0"/>
                <w:color w:val="F2F3FF"/>
                <w:sz w:val="14"/>
              </w:rPr>
              <w:t xml:space="preserve">  •  use os perigos e controles efetivamente identificados no PGR / inventário de riscos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120"/>
        <w:gridCol w:w="2120"/>
        <w:gridCol w:w="2120"/>
        <w:gridCol w:w="2120"/>
        <w:gridCol w:w="2120"/>
      </w:tblGrid>
      <w:tr>
        <w:tc>
          <w:tcPr>
            <w:tcW w:type="dxa" w:w="147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0" w:type="dxa"/>
              <w:start w:w="35" w:type="dxa"/>
              <w:bottom w:w="40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Categoria / fator</w:t>
            </w:r>
          </w:p>
        </w:tc>
        <w:tc>
          <w:tcPr>
            <w:tcW w:type="dxa" w:w="246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0" w:type="dxa"/>
              <w:start w:w="35" w:type="dxa"/>
              <w:bottom w:w="40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Perigo, fonte ou circunstância</w:t>
            </w:r>
          </w:p>
        </w:tc>
        <w:tc>
          <w:tcPr>
            <w:tcW w:type="dxa" w:w="206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0" w:type="dxa"/>
              <w:start w:w="35" w:type="dxa"/>
              <w:bottom w:w="40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Possíveis lesões / agravos</w:t>
            </w:r>
          </w:p>
        </w:tc>
        <w:tc>
          <w:tcPr>
            <w:tcW w:type="dxa" w:w="272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0" w:type="dxa"/>
              <w:start w:w="35" w:type="dxa"/>
              <w:bottom w:w="40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Medidas de prevenção</w:t>
            </w:r>
          </w:p>
        </w:tc>
        <w:tc>
          <w:tcPr>
            <w:tcW w:type="dxa" w:w="181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0" w:type="dxa"/>
              <w:start w:w="35" w:type="dxa"/>
              <w:bottom w:w="40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EPI / EPC / controle</w:t>
            </w:r>
          </w:p>
        </w:tc>
      </w:tr>
      <w:tr>
        <w:trPr>
          <w:trHeight w:val="442" w:hRule="atLeast"/>
        </w:trPr>
        <w:tc>
          <w:tcPr>
            <w:tcW w:type="dxa" w:w="147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color w:val="1F2937"/>
                <w:sz w:val="14"/>
              </w:rPr>
              <w:t>Físicos</w:t>
            </w:r>
          </w:p>
        </w:tc>
        <w:tc>
          <w:tcPr>
            <w:tcW w:type="dxa" w:w="246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206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272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181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</w:tr>
      <w:tr>
        <w:trPr>
          <w:trHeight w:val="442" w:hRule="atLeast"/>
        </w:trPr>
        <w:tc>
          <w:tcPr>
            <w:tcW w:type="dxa" w:w="147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color w:val="1F2937"/>
                <w:sz w:val="14"/>
              </w:rPr>
              <w:t>Químicos</w:t>
            </w:r>
          </w:p>
        </w:tc>
        <w:tc>
          <w:tcPr>
            <w:tcW w:type="dxa" w:w="246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206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272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181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</w:tr>
      <w:tr>
        <w:trPr>
          <w:trHeight w:val="442" w:hRule="atLeast"/>
        </w:trPr>
        <w:tc>
          <w:tcPr>
            <w:tcW w:type="dxa" w:w="147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color w:val="1F2937"/>
                <w:sz w:val="14"/>
              </w:rPr>
              <w:t>Biológicos</w:t>
            </w:r>
          </w:p>
        </w:tc>
        <w:tc>
          <w:tcPr>
            <w:tcW w:type="dxa" w:w="246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206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272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181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</w:tr>
      <w:tr>
        <w:trPr>
          <w:trHeight w:val="499" w:hRule="atLeast"/>
        </w:trPr>
        <w:tc>
          <w:tcPr>
            <w:tcW w:type="dxa" w:w="147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color w:val="5B5CE2"/>
                <w:sz w:val="14"/>
              </w:rPr>
              <w:t>Ergonômicos / psicossociais</w:t>
            </w:r>
          </w:p>
        </w:tc>
        <w:tc>
          <w:tcPr>
            <w:tcW w:type="dxa" w:w="246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206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272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181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</w:tr>
      <w:tr>
        <w:trPr>
          <w:trHeight w:val="442" w:hRule="atLeast"/>
        </w:trPr>
        <w:tc>
          <w:tcPr>
            <w:tcW w:type="dxa" w:w="147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color w:val="1F2937"/>
                <w:sz w:val="14"/>
              </w:rPr>
              <w:t>Acidentes / segurança</w:t>
            </w:r>
          </w:p>
        </w:tc>
        <w:tc>
          <w:tcPr>
            <w:tcW w:type="dxa" w:w="246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206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272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181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0" w:type="dxa"/>
              <w:start w:w="35" w:type="dxa"/>
              <w:bottom w:w="30" w:type="dxa"/>
              <w:end w:w="3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ORIENTAÇÕES ESPECÍFICAS PARA A FUNÇÃO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rPr>
          <w:trHeight w:val="624" w:hRule="atLeast"/>
        </w:trPr>
        <w:tc>
          <w:tcPr>
            <w:tcW w:type="dxa" w:w="106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INSTRUÇÕES COMPLEMENTARES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 w:val="0"/>
                <w:color w:val="98A2B3"/>
                <w:sz w:val="16"/>
              </w:rPr>
              <w:t>Registre precauções específicas, limites de atuação, permissões, bloqueios, inspeções pré-uso, sequência segura de trabalho e outras instruções necessárias para prevenir acidentes e doenças ocupacionais.</w:t>
            </w:r>
          </w:p>
        </w:tc>
      </w:tr>
    </w:tbl>
    <w:p>
      <w:pPr>
        <w:widowControl/>
        <w:spacing w:before="0" w:after="40" w:line="240" w:lineRule="auto"/>
      </w:pPr>
    </w:p>
    <w:p>
      <w:pPr>
        <w:widowControl/>
      </w:pPr>
      <w:r>
        <w:br w:type="page"/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6803"/>
            <w:shd w:fill="111827"/>
            <w:tcMar>
              <w:top w:w="58" w:type="dxa"/>
              <w:start w:w="100" w:type="dxa"/>
              <w:bottom w:w="58" w:type="dxa"/>
              <w:end w:w="10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color w:val="FFFFFF"/>
                <w:sz w:val="17"/>
              </w:rPr>
              <w:t>ORDEMIO  •  ORDEM DE SERVIÇO DE SST — NR-1</w:t>
            </w:r>
          </w:p>
        </w:tc>
        <w:tc>
          <w:tcPr>
            <w:tcW w:type="dxa" w:w="3742"/>
            <w:shd w:fill="5B5CE2"/>
            <w:tcMar>
              <w:top w:w="58" w:type="dxa"/>
              <w:start w:w="100" w:type="dxa"/>
              <w:bottom w:w="58" w:type="dxa"/>
              <w:end w:w="100" w:type="dxa"/>
            </w:tcMar>
          </w:tcPr>
          <w:p>
            <w:pPr>
              <w:spacing w:before="0" w:after="0" w:line="240" w:lineRule="auto"/>
              <w:jc w:val="right"/>
            </w:pPr>
            <w:r/>
            <w:r>
              <w:rPr>
                <w:rFonts w:ascii="Arial" w:hAnsi="Arial"/>
                <w:b/>
                <w:color w:val="FFFFFF"/>
                <w:sz w:val="17"/>
              </w:rPr>
              <w:t>OS SST Nº __________________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EQUIPAMENTOS DE PROTEÇÃO E CONTROLES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90" w:type="dxa"/>
              <w:bottom w:w="60" w:type="dxa"/>
              <w:end w:w="9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5"/>
              </w:rPr>
              <w:t>EPI:  □ Capacete  □ Óculos  □ Protetor auricular  □ Luvas  □ Calçado  □ Respirador  □ Cinto  □ Outro: __________</w:t>
            </w:r>
          </w:p>
        </w:tc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90" w:type="dxa"/>
              <w:bottom w:w="60" w:type="dxa"/>
              <w:end w:w="9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5"/>
              </w:rPr>
              <w:t>EPC/controles:  □ Proteção coletiva  □ Sinalização  □ Isolamento  □ Exaustão  □ Bloqueio  □ Guarda  □ Outro: ______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rPr>
          <w:trHeight w:val="465" w:hRule="atLeast"/>
        </w:trPr>
        <w:tc>
          <w:tcPr>
            <w:tcW w:type="dxa" w:w="106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ESPECIFICAÇÕES / CA / PERIODICIDADE / CONSERVAÇÃO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 w:val="0"/>
                <w:color w:val="98A2B3"/>
                <w:sz w:val="16"/>
              </w:rPr>
              <w:t>Liste os EPIs obrigatórios e seus Certificados de Aprovação (quando aplicável), EPCs, medidas administrativas e critérios de substituição, higienização, inspeção e guarda.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PROCEDIMENTOS OBRIGATÓRIOS DE SEGURANÇA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100" w:type="dxa"/>
              <w:bottom w:w="70" w:type="dxa"/>
              <w:end w:w="100" w:type="dxa"/>
            </w:tcMar>
          </w:tcPr>
          <w:p>
            <w:pPr>
              <w:spacing w:before="0" w:after="4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REGRAS MÍNIMAS — ADAPTAR À ATIVIDADE</w:t>
            </w:r>
          </w:p>
          <w:p>
            <w:pPr>
              <w:spacing w:before="0" w:after="0" w:line="240" w:lineRule="auto"/>
              <w:ind w:left="85"/>
            </w:pPr>
            <w:r>
              <w:rPr>
                <w:rFonts w:ascii="Arial" w:hAnsi="Arial"/>
                <w:b w:val="0"/>
                <w:color w:val="1F2937"/>
                <w:sz w:val="15"/>
              </w:rPr>
              <w:t>• Cumprir esta Ordem de Serviço, os procedimentos internos e as Normas Regulamentadoras aplicáveis à atividade.</w:t>
            </w:r>
          </w:p>
          <w:p>
            <w:pPr>
              <w:spacing w:before="0" w:after="0" w:line="240" w:lineRule="auto"/>
              <w:ind w:left="85"/>
            </w:pPr>
            <w:r>
              <w:rPr>
                <w:rFonts w:ascii="Arial" w:hAnsi="Arial"/>
                <w:b w:val="0"/>
                <w:color w:val="1F2937"/>
                <w:sz w:val="15"/>
              </w:rPr>
              <w:t>• Utilizar corretamente os EPIs e EPCs definidos, inspecionando-os antes do uso e comunicando perda, dano ou inadequação.</w:t>
            </w:r>
          </w:p>
          <w:p>
            <w:pPr>
              <w:spacing w:before="0" w:after="0" w:line="240" w:lineRule="auto"/>
              <w:ind w:left="85"/>
            </w:pPr>
            <w:r>
              <w:rPr>
                <w:rFonts w:ascii="Arial" w:hAnsi="Arial"/>
                <w:b w:val="0"/>
                <w:color w:val="1F2937"/>
                <w:sz w:val="15"/>
              </w:rPr>
              <w:t>• Executar somente atividades para as quais esteja treinado, autorizado e em condições seguras, respeitando sinalizações e bloqueios.</w:t>
            </w:r>
          </w:p>
          <w:p>
            <w:pPr>
              <w:spacing w:before="0" w:after="0" w:line="240" w:lineRule="auto"/>
              <w:ind w:left="85"/>
            </w:pPr>
            <w:r>
              <w:rPr>
                <w:rFonts w:ascii="Arial" w:hAnsi="Arial"/>
                <w:b w:val="0"/>
                <w:color w:val="1F2937"/>
                <w:sz w:val="15"/>
              </w:rPr>
              <w:t>• Comunicar imediatamente ao superior qualquer perigo, falha de proteção, incidente, acidente, sintoma ou condição insegura identificada.</w:t>
            </w:r>
          </w:p>
          <w:p>
            <w:pPr>
              <w:spacing w:before="0" w:after="0" w:line="240" w:lineRule="auto"/>
              <w:ind w:left="85"/>
            </w:pPr>
            <w:r>
              <w:rPr>
                <w:rFonts w:ascii="Arial" w:hAnsi="Arial"/>
                <w:b w:val="0"/>
                <w:color w:val="1F2937"/>
                <w:sz w:val="15"/>
              </w:rPr>
              <w:t>• Manter organização, limpeza e condições de acesso seguras, evitando improvisações e interferência em dispositivos de proteção.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PROIBIÇÕES E CONDUTAS NÃO PERMITIDAS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100" w:type="dxa"/>
              <w:bottom w:w="70" w:type="dxa"/>
              <w:end w:w="100" w:type="dxa"/>
            </w:tcMar>
          </w:tcPr>
          <w:p>
            <w:pPr>
              <w:spacing w:before="0" w:after="4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NÃO É PERMITIDO</w:t>
            </w:r>
          </w:p>
          <w:p>
            <w:pPr>
              <w:spacing w:before="0" w:after="0" w:line="240" w:lineRule="auto"/>
              <w:ind w:left="85"/>
            </w:pPr>
            <w:r>
              <w:rPr>
                <w:rFonts w:ascii="Arial" w:hAnsi="Arial"/>
                <w:b w:val="0"/>
                <w:color w:val="1F2937"/>
                <w:sz w:val="15"/>
              </w:rPr>
              <w:t>• Remover, neutralizar ou alterar proteções, sensores, bloqueios, sinalizações ou dispositivos de segurança sem autorização formal.</w:t>
            </w:r>
          </w:p>
          <w:p>
            <w:pPr>
              <w:spacing w:before="0" w:after="0" w:line="240" w:lineRule="auto"/>
              <w:ind w:left="85"/>
            </w:pPr>
            <w:r>
              <w:rPr>
                <w:rFonts w:ascii="Arial" w:hAnsi="Arial"/>
                <w:b w:val="0"/>
                <w:color w:val="1F2937"/>
                <w:sz w:val="15"/>
              </w:rPr>
              <w:t>• Operar máquinas, veículos, instalações ou equipamentos sem treinamento, habilitação/autorização exigida ou com defeito conhecido.</w:t>
            </w:r>
          </w:p>
          <w:p>
            <w:pPr>
              <w:spacing w:before="0" w:after="0" w:line="240" w:lineRule="auto"/>
              <w:ind w:left="85"/>
            </w:pPr>
            <w:r>
              <w:rPr>
                <w:rFonts w:ascii="Arial" w:hAnsi="Arial"/>
                <w:b w:val="0"/>
                <w:color w:val="1F2937"/>
                <w:sz w:val="15"/>
              </w:rPr>
              <w:t>• Utilizar ferramentas, extensões, equipamentos ou EPIs improvisados, danificados ou incompatíveis com a tarefa e o risco.</w:t>
            </w:r>
          </w:p>
          <w:p>
            <w:pPr>
              <w:spacing w:before="0" w:after="0" w:line="240" w:lineRule="auto"/>
              <w:ind w:left="85"/>
            </w:pPr>
            <w:r>
              <w:rPr>
                <w:rFonts w:ascii="Arial" w:hAnsi="Arial"/>
                <w:b w:val="0"/>
                <w:color w:val="1F2937"/>
                <w:sz w:val="15"/>
              </w:rPr>
              <w:t>• Realizar tarefa em desacordo com procedimento, permissão de trabalho, análise de risco ou restrição definida pela organização.</w:t>
            </w:r>
          </w:p>
          <w:p>
            <w:pPr>
              <w:spacing w:before="40" w:after="0" w:line="240" w:lineRule="auto"/>
            </w:pPr>
            <w:r>
              <w:rPr>
                <w:rFonts w:ascii="Arial" w:hAnsi="Arial"/>
                <w:b w:val="0"/>
                <w:color w:val="667085"/>
                <w:sz w:val="14"/>
              </w:rPr>
              <w:t>Acrescente proibições específicas da função e do estabelecimento quando necessário.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EMERGÊNCIAS, ACIDENTES E RISCO GRAVE E IMINENTE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CONTATO DE EMERGÊNCIA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PRIMEIROS SOCORROS / RESPONSÁVEL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PONTO DE ENCONTRO / ABANDONO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CANAL PARA COMUNICAR INCIDENTE</w:t>
            </w:r>
          </w:p>
        </w:tc>
      </w:tr>
      <w:tr>
        <w:tc>
          <w:tcPr>
            <w:tcW w:type="dxa" w:w="10544"/>
            <w:gridSpan w:val="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PROCEDIMENTO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 w:val="0"/>
                <w:color w:val="1F2937"/>
                <w:sz w:val="17"/>
              </w:rPr>
              <w:t>Interromper e comunicar a atividade quando houver situação que, por motivos razoáveis, represente risco grave e iminente à vida ou à saúde. Seguir os procedimentos de emergência e somente retornar após a adoção das medidas corretivas e liberação aplicável.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INFORMAÇÕES, TREINAMENTOS E CIÊNCIA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90" w:type="dxa"/>
              <w:bottom w:w="60" w:type="dxa"/>
              <w:end w:w="9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5"/>
              </w:rPr>
              <w:t>Informações recebidas:  □ Riscos da função  □ Medidas de prevenção  □ Emergências  □ Direito de interrupção  □ PGR / inventário</w:t>
            </w:r>
          </w:p>
        </w:tc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90" w:type="dxa"/>
              <w:bottom w:w="60" w:type="dxa"/>
              <w:end w:w="9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5"/>
              </w:rPr>
              <w:t>Capacitações:  □ Integração  □ EPI  □ Procedimento  □ NR específica  □ Reciclagem  □ DDS  □ Outro: __________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DATA DA ORIENTAÇÃO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 w:val="0"/>
                <w:color w:val="1F2937"/>
                <w:sz w:val="17"/>
              </w:rPr>
              <w:t>____/____/______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CARGA HORÁRIA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 w:val="0"/>
                <w:color w:val="1F2937"/>
                <w:sz w:val="17"/>
              </w:rPr>
              <w:t>______ h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INSTRUTOR / RESPONSÁVEL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REGISTRO / CERTIFICADO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DECLARAÇÃO DE CIÊNCIA E COMPROMISSO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602"/>
      </w:tblGrid>
      <w:tr>
        <w:tc>
          <w:tcPr>
            <w:tcW w:type="dxa" w:w="1054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95" w:type="dxa"/>
              <w:bottom w:w="65" w:type="dxa"/>
              <w:end w:w="95" w:type="dxa"/>
            </w:tcMar>
          </w:tcPr>
          <w:p>
            <w:pPr>
              <w:spacing w:before="0" w:after="0" w:line="252" w:lineRule="auto"/>
            </w:pPr>
            <w:r/>
            <w:r>
              <w:rPr>
                <w:rFonts w:ascii="Arial" w:hAnsi="Arial"/>
                <w:b w:val="0"/>
                <w:color w:val="1F2937"/>
                <w:sz w:val="15"/>
              </w:rPr>
              <w:t>Declaro que recebi as informações desta Ordem de Serviço, fui orientado sobre os riscos ocupacionais, medidas de prevenção, procedimentos de emergência e regras aplicáveis à minha atividade, tive oportunidade de esclarecer dúvidas e comprometo-me a cumprir as instruções de segurança e saúde no trabalho. Esta ciência não substitui treinamentos, procedimentos específicos, PGR ou demais documentos exigidos pela legislação.</w:t>
            </w:r>
          </w:p>
        </w:tc>
      </w:tr>
      <w:tr>
        <w:tc>
          <w:tcPr>
            <w:tcW w:type="dxa" w:w="1054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95" w:type="dxa"/>
              <w:bottom w:w="65" w:type="dxa"/>
              <w:end w:w="9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5"/>
              </w:rPr>
              <w:t>Local e data: ______________________________, ____/____/______</w:t>
            </w:r>
          </w:p>
          <w:p>
            <w:pPr>
              <w:spacing w:before="80" w:after="0" w:line="240" w:lineRule="auto"/>
            </w:pPr>
            <w:r>
              <w:rPr>
                <w:rFonts w:ascii="Arial" w:hAnsi="Arial"/>
                <w:b w:val="0"/>
                <w:color w:val="1F2937"/>
                <w:sz w:val="15"/>
              </w:rPr>
              <w:t>Trabalhador: __________________________________  Ass.: __________________________    Superior: __________________________  Ass.: __________________________</w:t>
            </w:r>
          </w:p>
          <w:p>
            <w:pPr>
              <w:spacing w:before="60" w:after="0" w:line="240" w:lineRule="auto"/>
            </w:pPr>
            <w:r>
              <w:rPr>
                <w:rFonts w:ascii="Arial" w:hAnsi="Arial"/>
                <w:b w:val="0"/>
                <w:color w:val="1F2937"/>
                <w:sz w:val="15"/>
              </w:rPr>
              <w:t>Responsável por SST / elaborador: _____________________________________________  Registro: __________________  Ass.: __________________________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CONTROLE DE REVISÃO E REFERÊNCIA NORMATIVA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124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35" w:type="dxa"/>
              <w:start w:w="35" w:type="dxa"/>
              <w:bottom w:w="35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Versão</w:t>
            </w:r>
          </w:p>
        </w:tc>
        <w:tc>
          <w:tcPr>
            <w:tcW w:type="dxa" w:w="170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35" w:type="dxa"/>
              <w:start w:w="35" w:type="dxa"/>
              <w:bottom w:w="35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Data</w:t>
            </w:r>
          </w:p>
        </w:tc>
        <w:tc>
          <w:tcPr>
            <w:tcW w:type="dxa" w:w="453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35" w:type="dxa"/>
              <w:start w:w="35" w:type="dxa"/>
              <w:bottom w:w="35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Motivo / alteração</w:t>
            </w:r>
          </w:p>
        </w:tc>
        <w:tc>
          <w:tcPr>
            <w:tcW w:type="dxa" w:w="306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35" w:type="dxa"/>
              <w:start w:w="35" w:type="dxa"/>
              <w:bottom w:w="35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Responsável</w:t>
            </w:r>
          </w:p>
        </w:tc>
      </w:tr>
      <w:tr>
        <w:tc>
          <w:tcPr>
            <w:tcW w:type="dxa" w:w="124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45" w:type="dxa"/>
              <w:start w:w="45" w:type="dxa"/>
              <w:bottom w:w="45" w:type="dxa"/>
              <w:end w:w="4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170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45" w:type="dxa"/>
              <w:start w:w="45" w:type="dxa"/>
              <w:bottom w:w="45" w:type="dxa"/>
              <w:end w:w="4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453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45" w:type="dxa"/>
              <w:start w:w="45" w:type="dxa"/>
              <w:bottom w:w="45" w:type="dxa"/>
              <w:end w:w="4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  <w:tc>
          <w:tcPr>
            <w:tcW w:type="dxa" w:w="306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45" w:type="dxa"/>
              <w:start w:w="45" w:type="dxa"/>
              <w:bottom w:w="45" w:type="dxa"/>
              <w:end w:w="4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color w:val="1F2937"/>
                <w:sz w:val="14"/>
              </w:rPr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tcBorders>
              <w:top w:val="single" w:sz="5" w:color="D8DBFF"/>
              <w:left w:val="single" w:sz="5" w:color="D8DBFF"/>
              <w:bottom w:val="single" w:sz="5" w:color="D8DBFF"/>
              <w:right w:val="single" w:sz="5" w:color="D8DBFF"/>
            </w:tcBorders>
            <w:shd w:fill="EEF0FF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color w:val="5B5CE2"/>
                <w:sz w:val="14"/>
              </w:rPr>
              <w:t xml:space="preserve">Referência: </w:t>
            </w:r>
            <w:r>
              <w:rPr>
                <w:rFonts w:ascii="Arial" w:hAnsi="Arial"/>
                <w:b w:val="0"/>
                <w:color w:val="1F2937"/>
                <w:sz w:val="14"/>
              </w:rPr>
              <w:t>NR-1 — Disposições Gerais e Gerenciamento de Riscos Ocupacionais, especialmente os deveres do empregador e do trabalhador, direito de interrupção diante de risco grave e iminente, informações na admissão/mudança de função e a definição de Ordem de Serviço de SST. A redação atual do capítulo 1.5 do GRO está em vigor desde 26/05/2026.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6803"/>
            <w:shd w:fill="111827"/>
            <w:tcMar>
              <w:top w:w="40" w:type="dxa"/>
              <w:start w:w="95" w:type="dxa"/>
              <w:bottom w:w="40" w:type="dxa"/>
              <w:end w:w="9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Digitalize suas Ordens de Serviço com o Ordemio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 w:val="0"/>
                <w:color w:val="E5E7EB"/>
                <w:sz w:val="13"/>
              </w:rPr>
              <w:t>Crie, envie, acompanhe e registre o aceite das suas OS pelo celular ou computador.</w:t>
            </w:r>
          </w:p>
        </w:tc>
        <w:tc>
          <w:tcPr>
            <w:tcW w:type="dxa" w:w="3742"/>
            <w:shd w:fill="5B5CE2"/>
            <w:tcMar>
              <w:top w:w="55" w:type="dxa"/>
              <w:start w:w="100" w:type="dxa"/>
              <w:bottom w:w="55" w:type="dxa"/>
              <w:end w:w="10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20"/>
              </w:rPr>
              <w:t>ordemio.com.br</w:t>
            </w:r>
          </w:p>
        </w:tc>
      </w:tr>
    </w:tbl>
    <w:sectPr w:rsidR="00FC693F" w:rsidRPr="0006063C" w:rsidSect="00034616">
      <w:footerReference w:type="default" r:id="rId9"/>
      <w:pgSz w:w="11906" w:h="16838"/>
      <w:pgMar w:top="454" w:right="652" w:bottom="652" w:left="652" w:header="198" w:footer="23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/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3402"/>
      <w:gridCol w:w="3402"/>
      <w:gridCol w:w="3402"/>
    </w:tblGrid>
    <w:tr>
      <w:tc>
        <w:tcPr>
          <w:tcW w:type="dxa" w:w="3402"/>
          <w:tcMar>
            <w:top w:w="20" w:type="dxa"/>
            <w:start w:w="20" w:type="dxa"/>
            <w:bottom w:w="20" w:type="dxa"/>
            <w:end w:w="20" w:type="dxa"/>
          </w:tcMar>
          <w:tcBorders>
            <w:top w:val="single" w:sz="4" w:color="C9D1DF"/>
            <w:left w:val="nil"/>
            <w:bottom w:val="nil"/>
            <w:right w:val="nil"/>
          </w:tcBorders>
        </w:tcPr>
        <w:p>
          <w:pPr>
            <w:spacing w:before="0" w:after="0" w:line="240" w:lineRule="auto"/>
            <w:jc w:val="left"/>
          </w:pPr>
          <w:r/>
          <w:r>
            <w:rPr>
              <w:rFonts w:ascii="Arial" w:hAnsi="Arial"/>
              <w:b/>
              <w:color w:val="5B5CE2"/>
              <w:sz w:val="14"/>
            </w:rPr>
            <w:t>ORDEMIO</w:t>
          </w:r>
        </w:p>
      </w:tc>
      <w:tc>
        <w:tcPr>
          <w:tcW w:type="dxa" w:w="3402"/>
          <w:tcMar>
            <w:top w:w="20" w:type="dxa"/>
            <w:start w:w="20" w:type="dxa"/>
            <w:bottom w:w="20" w:type="dxa"/>
            <w:end w:w="20" w:type="dxa"/>
          </w:tcMar>
          <w:tcBorders>
            <w:top w:val="single" w:sz="4" w:color="C9D1DF"/>
            <w:left w:val="nil"/>
            <w:bottom w:val="nil"/>
            <w:right w:val="nil"/>
          </w:tcBorders>
        </w:tcPr>
        <w:p>
          <w:pPr>
            <w:spacing w:before="0" w:after="0" w:line="240" w:lineRule="auto"/>
            <w:jc w:val="center"/>
          </w:pPr>
          <w:r/>
          <w:r>
            <w:rPr>
              <w:rFonts w:ascii="Arial" w:hAnsi="Arial"/>
              <w:b w:val="0"/>
              <w:color w:val="667085"/>
              <w:sz w:val="14"/>
            </w:rPr>
            <w:t>Modelo gratuito • ordemio.com.br</w:t>
          </w:r>
        </w:p>
      </w:tc>
      <w:tc>
        <w:tcPr>
          <w:tcW w:type="dxa" w:w="3402"/>
          <w:tcMar>
            <w:top w:w="20" w:type="dxa"/>
            <w:start w:w="20" w:type="dxa"/>
            <w:bottom w:w="20" w:type="dxa"/>
            <w:end w:w="20" w:type="dxa"/>
          </w:tcMar>
          <w:tcBorders>
            <w:top w:val="single" w:sz="4" w:color="C9D1DF"/>
            <w:left w:val="nil"/>
            <w:bottom w:val="nil"/>
            <w:right w:val="nil"/>
          </w:tcBorders>
        </w:tcPr>
        <w:p>
          <w:pPr>
            <w:spacing w:before="0" w:after="0" w:line="240" w:lineRule="auto"/>
            <w:jc w:val="right"/>
          </w:pPr>
          <w:r/>
          <w:r>
            <w:rPr>
              <w:rFonts w:ascii="Arial" w:hAnsi="Arial"/>
              <w:b w:val="0"/>
              <w:color w:val="667085"/>
              <w:sz w:val="14"/>
            </w:rPr>
            <w:t>OS de SST • NR-1</w:t>
          </w:r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/>
    </w:pPr>
    <w:rPr>
      <w:rFonts w:ascii="Arial" w:hAnsi="Arial"/>
      <w:color w:val="1F2937"/>
      <w:sz w:val="1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Ordem de Serviço NR-1 - Ordemio</dc:title>
  <dc:subject>Template de Ordem de Serviço de Segurança e Saúde no Trabalho conforme NR-1</dc:subject>
  <dc:creator>Ordemio</dc:creator>
  <cp:keywords>NR-1, ordem de serviço segurança do trabalho, SST, PGR, riscos ocupacionais, Ordemio</cp:keywords>
  <dc:description>Modelo editável. Deve ser adaptado à realidade da organização e aos riscos da função.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